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08" w:rsidRDefault="00280465" w:rsidP="008A5865">
      <w:pPr>
        <w:jc w:val="center"/>
      </w:pPr>
      <w:r>
        <w:softHyphen/>
      </w:r>
      <w:r>
        <w:softHyphen/>
      </w:r>
      <w:r>
        <w:softHyphen/>
      </w:r>
    </w:p>
    <w:p w:rsidR="008A5865" w:rsidRDefault="008A5865" w:rsidP="008A5865">
      <w:pPr>
        <w:jc w:val="center"/>
      </w:pPr>
    </w:p>
    <w:p w:rsidR="008A5865" w:rsidRPr="00D0689F" w:rsidRDefault="008A5865" w:rsidP="008A5865">
      <w:pPr>
        <w:jc w:val="center"/>
        <w:rPr>
          <w:rFonts w:ascii="Myriad Pro" w:hAnsi="Myriad Pro"/>
        </w:rPr>
      </w:pPr>
      <w:r>
        <w:rPr>
          <w:noProof/>
        </w:rPr>
        <w:drawing>
          <wp:inline distT="0" distB="0" distL="0" distR="0" wp14:anchorId="74BF8DF2" wp14:editId="6F826606">
            <wp:extent cx="5943600" cy="1488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865" w:rsidRPr="00D0689F" w:rsidSect="001A0ECF">
      <w:headerReference w:type="default" r:id="rId8"/>
      <w:footerReference w:type="default" r:id="rId9"/>
      <w:pgSz w:w="12240" w:h="15840"/>
      <w:pgMar w:top="2970" w:right="1440" w:bottom="180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CE" w:rsidRDefault="000A66CE" w:rsidP="009966B4">
      <w:pPr>
        <w:spacing w:after="0" w:line="240" w:lineRule="auto"/>
      </w:pPr>
      <w:r>
        <w:separator/>
      </w:r>
    </w:p>
  </w:endnote>
  <w:endnote w:type="continuationSeparator" w:id="0">
    <w:p w:rsidR="000A66CE" w:rsidRDefault="000A66CE" w:rsidP="0099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9FF" w:rsidRPr="003F7AF2" w:rsidRDefault="003F7AF2" w:rsidP="003F7AF2">
    <w:pPr>
      <w:pStyle w:val="BasicParagraph"/>
      <w:rPr>
        <w:rFonts w:ascii="Myriad Pro Cond" w:hAnsi="Myriad Pro Cond" w:cs="Myriad Pro Cond"/>
        <w:sz w:val="28"/>
        <w:szCs w:val="28"/>
      </w:rPr>
    </w:pPr>
    <w:r>
      <w:rPr>
        <w:rFonts w:ascii="Myriad Pro Cond" w:hAnsi="Myriad Pro Cond" w:cs="Myriad Pro Cond"/>
        <w:noProof/>
        <w:sz w:val="28"/>
        <w:szCs w:val="2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-802640</wp:posOffset>
          </wp:positionH>
          <wp:positionV relativeFrom="margin">
            <wp:posOffset>7059930</wp:posOffset>
          </wp:positionV>
          <wp:extent cx="7552944" cy="960648"/>
          <wp:effectExtent l="0" t="0" r="0" b="0"/>
          <wp:wrapThrough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op and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960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CE" w:rsidRDefault="000A66CE" w:rsidP="009966B4">
      <w:pPr>
        <w:spacing w:after="0" w:line="240" w:lineRule="auto"/>
      </w:pPr>
      <w:r>
        <w:separator/>
      </w:r>
    </w:p>
  </w:footnote>
  <w:footnote w:type="continuationSeparator" w:id="0">
    <w:p w:rsidR="000A66CE" w:rsidRDefault="000A66CE" w:rsidP="0099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margin">
            <wp:align>center</wp:align>
          </wp:positionH>
          <wp:positionV relativeFrom="paragraph">
            <wp:posOffset>158750</wp:posOffset>
          </wp:positionV>
          <wp:extent cx="7558925" cy="1728216"/>
          <wp:effectExtent l="0" t="0" r="444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 and bottom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25" cy="172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015E6A" w:rsidP="00AF0B8E">
    <w:pPr>
      <w:pStyle w:val="Header"/>
      <w:tabs>
        <w:tab w:val="clear" w:pos="9360"/>
        <w:tab w:val="right" w:pos="10620"/>
      </w:tabs>
      <w:ind w:left="-1260"/>
    </w:pPr>
  </w:p>
  <w:p w:rsidR="00015E6A" w:rsidRDefault="00584112" w:rsidP="00584112">
    <w:pPr>
      <w:pStyle w:val="Header"/>
      <w:tabs>
        <w:tab w:val="clear" w:pos="4680"/>
        <w:tab w:val="clear" w:pos="9360"/>
        <w:tab w:val="left" w:pos="7740"/>
      </w:tabs>
      <w:ind w:left="-1260"/>
    </w:pPr>
    <w:r>
      <w:tab/>
    </w:r>
  </w:p>
  <w:p w:rsidR="009966B4" w:rsidRPr="00AF0B8E" w:rsidRDefault="009966B4" w:rsidP="00AF0B8E">
    <w:pPr>
      <w:pStyle w:val="Header"/>
      <w:tabs>
        <w:tab w:val="clear" w:pos="9360"/>
        <w:tab w:val="right" w:pos="10620"/>
      </w:tabs>
      <w:ind w:left="-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CE"/>
    <w:rsid w:val="00015E6A"/>
    <w:rsid w:val="000A66CE"/>
    <w:rsid w:val="000D603F"/>
    <w:rsid w:val="00105174"/>
    <w:rsid w:val="001A0ECF"/>
    <w:rsid w:val="001E3F02"/>
    <w:rsid w:val="00210982"/>
    <w:rsid w:val="00234FC2"/>
    <w:rsid w:val="00280465"/>
    <w:rsid w:val="002A3CC9"/>
    <w:rsid w:val="002E6C50"/>
    <w:rsid w:val="003B45DE"/>
    <w:rsid w:val="003F7AF2"/>
    <w:rsid w:val="00584112"/>
    <w:rsid w:val="005B74AF"/>
    <w:rsid w:val="005E09FF"/>
    <w:rsid w:val="00701DF2"/>
    <w:rsid w:val="007D4A45"/>
    <w:rsid w:val="008A5865"/>
    <w:rsid w:val="00977141"/>
    <w:rsid w:val="009957B0"/>
    <w:rsid w:val="009966B4"/>
    <w:rsid w:val="009C50E1"/>
    <w:rsid w:val="00A757C8"/>
    <w:rsid w:val="00A903E0"/>
    <w:rsid w:val="00AF0B8E"/>
    <w:rsid w:val="00B13592"/>
    <w:rsid w:val="00B44E78"/>
    <w:rsid w:val="00B450F9"/>
    <w:rsid w:val="00C0059F"/>
    <w:rsid w:val="00C85608"/>
    <w:rsid w:val="00D0689F"/>
    <w:rsid w:val="00D34833"/>
    <w:rsid w:val="00D64682"/>
    <w:rsid w:val="00DB3C18"/>
    <w:rsid w:val="00E2564E"/>
    <w:rsid w:val="00F03AC5"/>
    <w:rsid w:val="00F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987043-0CA7-4C6B-BDB4-C8CA96D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B4"/>
  </w:style>
  <w:style w:type="paragraph" w:styleId="Footer">
    <w:name w:val="footer"/>
    <w:basedOn w:val="Normal"/>
    <w:link w:val="FooterChar"/>
    <w:uiPriority w:val="99"/>
    <w:unhideWhenUsed/>
    <w:rsid w:val="0099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B4"/>
  </w:style>
  <w:style w:type="paragraph" w:styleId="BalloonText">
    <w:name w:val="Balloon Text"/>
    <w:basedOn w:val="Normal"/>
    <w:link w:val="BalloonTextChar"/>
    <w:uiPriority w:val="99"/>
    <w:semiHidden/>
    <w:unhideWhenUsed/>
    <w:rsid w:val="0099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B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966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99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804E-73A8-4499-894F-0526B4B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Nelson-Jameson, Inc.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Hayes</dc:creator>
  <cp:lastModifiedBy>Sam Hayes</cp:lastModifiedBy>
  <cp:revision>2</cp:revision>
  <cp:lastPrinted>2017-11-20T20:57:00Z</cp:lastPrinted>
  <dcterms:created xsi:type="dcterms:W3CDTF">2022-04-21T21:16:00Z</dcterms:created>
  <dcterms:modified xsi:type="dcterms:W3CDTF">2022-04-21T21:16:00Z</dcterms:modified>
</cp:coreProperties>
</file>